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IEEE PES </w:t>
      </w:r>
      <w:r>
        <w:rPr>
          <w:rFonts w:hint="eastAsia"/>
          <w:b/>
          <w:sz w:val="36"/>
          <w:szCs w:val="36"/>
        </w:rPr>
        <w:t>China</w:t>
      </w:r>
      <w:r>
        <w:rPr>
          <w:b/>
          <w:sz w:val="36"/>
          <w:szCs w:val="36"/>
        </w:rPr>
        <w:t xml:space="preserve"> Chapter Council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Best Chapter </w:t>
      </w:r>
      <w:r>
        <w:rPr>
          <w:b/>
          <w:sz w:val="36"/>
          <w:szCs w:val="36"/>
        </w:rPr>
        <w:t>Award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Application </w:t>
      </w:r>
      <w:r>
        <w:rPr>
          <w:b/>
          <w:sz w:val="36"/>
          <w:szCs w:val="36"/>
        </w:rPr>
        <w:t>Form</w:t>
      </w: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ind w:firstLine="2444" w:firstLineChars="764"/>
        <w:rPr>
          <w:kern w:val="0"/>
          <w:sz w:val="32"/>
          <w:szCs w:val="32"/>
        </w:rPr>
      </w:pPr>
    </w:p>
    <w:p>
      <w:pPr>
        <w:widowControl/>
        <w:ind w:firstLine="2444" w:firstLineChars="764"/>
        <w:rPr>
          <w:kern w:val="0"/>
          <w:sz w:val="32"/>
          <w:szCs w:val="32"/>
        </w:rPr>
      </w:pPr>
    </w:p>
    <w:p>
      <w:pPr>
        <w:widowControl/>
        <w:ind w:firstLine="1375" w:firstLineChars="764"/>
        <w:rPr>
          <w:kern w:val="0"/>
          <w:sz w:val="18"/>
          <w:szCs w:val="18"/>
        </w:rPr>
      </w:pPr>
    </w:p>
    <w:p>
      <w:pPr>
        <w:widowControl/>
        <w:tabs>
          <w:tab w:val="left" w:pos="142"/>
        </w:tabs>
        <w:spacing w:before="312" w:beforeLines="100" w:after="312" w:afterLines="100" w:line="360" w:lineRule="auto"/>
        <w:ind w:firstLine="640" w:firstLineChars="200"/>
        <w:jc w:val="left"/>
        <w:rPr>
          <w:kern w:val="0"/>
          <w:sz w:val="32"/>
          <w:szCs w:val="32"/>
          <w:highlight w:val="none"/>
        </w:rPr>
      </w:pPr>
      <w:r>
        <w:rPr>
          <w:kern w:val="0"/>
          <w:sz w:val="32"/>
          <w:szCs w:val="32"/>
          <w:highlight w:val="none"/>
        </w:rPr>
        <w:t>The</w:t>
      </w:r>
      <w:r>
        <w:rPr>
          <w:rFonts w:hint="eastAsia"/>
          <w:kern w:val="0"/>
          <w:sz w:val="32"/>
          <w:szCs w:val="32"/>
          <w:highlight w:val="none"/>
        </w:rPr>
        <w:t xml:space="preserve"> Chair of the Chapter</w:t>
      </w:r>
      <w:r>
        <w:rPr>
          <w:kern w:val="0"/>
          <w:sz w:val="32"/>
          <w:szCs w:val="32"/>
          <w:highlight w:val="none"/>
        </w:rPr>
        <w:t xml:space="preserve">  </w:t>
      </w:r>
      <w:r>
        <w:rPr>
          <w:kern w:val="0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/>
          <w:kern w:val="0"/>
          <w:sz w:val="32"/>
          <w:szCs w:val="32"/>
          <w:highlight w:val="none"/>
          <w:u w:val="single"/>
        </w:rPr>
        <w:t xml:space="preserve"> </w:t>
      </w:r>
      <w:r>
        <w:rPr>
          <w:kern w:val="0"/>
          <w:sz w:val="32"/>
          <w:szCs w:val="32"/>
          <w:highlight w:val="none"/>
          <w:u w:val="single"/>
        </w:rPr>
        <w:t xml:space="preserve">   </w:t>
      </w:r>
      <w:bookmarkStart w:id="1" w:name="_GoBack"/>
      <w:bookmarkEnd w:id="1"/>
      <w:r>
        <w:rPr>
          <w:kern w:val="0"/>
          <w:sz w:val="32"/>
          <w:szCs w:val="32"/>
          <w:highlight w:val="none"/>
          <w:u w:val="single"/>
        </w:rPr>
        <w:t xml:space="preserve">   </w:t>
      </w:r>
      <w:r>
        <w:rPr>
          <w:kern w:val="0"/>
          <w:sz w:val="32"/>
          <w:szCs w:val="32"/>
          <w:highlight w:val="none"/>
        </w:rPr>
        <w:t xml:space="preserve">        </w:t>
      </w:r>
    </w:p>
    <w:p>
      <w:pPr>
        <w:widowControl/>
        <w:tabs>
          <w:tab w:val="left" w:pos="142"/>
        </w:tabs>
        <w:spacing w:before="312" w:beforeLines="100" w:after="312" w:afterLines="100" w:line="360" w:lineRule="auto"/>
        <w:ind w:firstLine="640" w:firstLineChars="200"/>
        <w:jc w:val="left"/>
        <w:rPr>
          <w:kern w:val="0"/>
          <w:sz w:val="32"/>
          <w:szCs w:val="32"/>
          <w:highlight w:val="none"/>
          <w:u w:val="single"/>
        </w:rPr>
      </w:pPr>
      <w:r>
        <w:rPr>
          <w:kern w:val="0"/>
          <w:sz w:val="32"/>
          <w:szCs w:val="32"/>
          <w:highlight w:val="none"/>
        </w:rPr>
        <w:t>Candidate</w:t>
      </w:r>
      <w:r>
        <w:rPr>
          <w:rFonts w:hint="eastAsia"/>
          <w:kern w:val="0"/>
          <w:sz w:val="32"/>
          <w:szCs w:val="32"/>
          <w:highlight w:val="none"/>
        </w:rPr>
        <w:t xml:space="preserve"> Chapter     </w:t>
      </w:r>
      <w:r>
        <w:rPr>
          <w:kern w:val="0"/>
          <w:sz w:val="32"/>
          <w:szCs w:val="32"/>
          <w:highlight w:val="none"/>
        </w:rPr>
        <w:t xml:space="preserve">  </w:t>
      </w:r>
      <w:r>
        <w:rPr>
          <w:kern w:val="0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/>
          <w:kern w:val="0"/>
          <w:sz w:val="32"/>
          <w:szCs w:val="32"/>
          <w:highlight w:val="none"/>
          <w:u w:val="single"/>
        </w:rPr>
        <w:t xml:space="preserve"> </w:t>
      </w:r>
      <w:r>
        <w:rPr>
          <w:kern w:val="0"/>
          <w:sz w:val="32"/>
          <w:szCs w:val="32"/>
          <w:highlight w:val="none"/>
          <w:u w:val="single"/>
        </w:rPr>
        <w:t xml:space="preserve">      </w:t>
      </w:r>
    </w:p>
    <w:p>
      <w:pPr>
        <w:widowControl/>
        <w:tabs>
          <w:tab w:val="left" w:pos="142"/>
        </w:tabs>
        <w:spacing w:before="312" w:beforeLines="100" w:after="312" w:afterLines="100" w:line="360" w:lineRule="auto"/>
        <w:ind w:firstLine="640" w:firstLineChars="200"/>
        <w:jc w:val="left"/>
        <w:rPr>
          <w:kern w:val="0"/>
          <w:sz w:val="32"/>
          <w:szCs w:val="32"/>
          <w:highlight w:val="none"/>
          <w:u w:val="single"/>
        </w:rPr>
      </w:pPr>
      <w:r>
        <w:rPr>
          <w:kern w:val="0"/>
          <w:sz w:val="32"/>
          <w:szCs w:val="32"/>
          <w:highlight w:val="none"/>
        </w:rPr>
        <w:t>The</w:t>
      </w:r>
      <w:r>
        <w:rPr>
          <w:rFonts w:hint="eastAsia"/>
          <w:kern w:val="0"/>
          <w:sz w:val="32"/>
          <w:szCs w:val="32"/>
          <w:highlight w:val="none"/>
        </w:rPr>
        <w:t xml:space="preserve"> Contact of the Chapter</w:t>
      </w:r>
      <w:r>
        <w:rPr>
          <w:kern w:val="0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/>
          <w:kern w:val="0"/>
          <w:sz w:val="32"/>
          <w:szCs w:val="32"/>
          <w:highlight w:val="none"/>
          <w:u w:val="single"/>
        </w:rPr>
        <w:t xml:space="preserve"> </w:t>
      </w:r>
      <w:r>
        <w:rPr>
          <w:kern w:val="0"/>
          <w:sz w:val="32"/>
          <w:szCs w:val="32"/>
          <w:highlight w:val="none"/>
          <w:u w:val="single"/>
        </w:rPr>
        <w:t xml:space="preserve">      </w:t>
      </w:r>
    </w:p>
    <w:p>
      <w:pPr>
        <w:widowControl/>
        <w:tabs>
          <w:tab w:val="left" w:pos="142"/>
        </w:tabs>
        <w:spacing w:before="312" w:beforeLines="100" w:after="312" w:afterLines="100" w:line="360" w:lineRule="auto"/>
        <w:ind w:firstLine="640" w:firstLineChars="200"/>
        <w:jc w:val="left"/>
        <w:rPr>
          <w:kern w:val="0"/>
          <w:sz w:val="32"/>
          <w:szCs w:val="32"/>
          <w:u w:val="single"/>
        </w:rPr>
      </w:pPr>
      <w:r>
        <w:rPr>
          <w:rFonts w:hint="eastAsia"/>
          <w:kern w:val="0"/>
          <w:sz w:val="32"/>
          <w:szCs w:val="32"/>
          <w:highlight w:val="none"/>
        </w:rPr>
        <w:t>The Email</w:t>
      </w:r>
      <w:r>
        <w:rPr>
          <w:rFonts w:hint="eastAsia"/>
          <w:kern w:val="0"/>
          <w:sz w:val="32"/>
          <w:szCs w:val="32"/>
        </w:rPr>
        <w:t xml:space="preserve"> and Phone     </w:t>
      </w:r>
      <w:r>
        <w:rPr>
          <w:kern w:val="0"/>
          <w:sz w:val="32"/>
          <w:szCs w:val="32"/>
          <w:u w:val="single"/>
        </w:rPr>
        <w:t xml:space="preserve">            </w:t>
      </w:r>
      <w:r>
        <w:rPr>
          <w:rFonts w:hint="eastAsia"/>
          <w:kern w:val="0"/>
          <w:sz w:val="32"/>
          <w:szCs w:val="32"/>
          <w:u w:val="single"/>
        </w:rPr>
        <w:t xml:space="preserve"> </w:t>
      </w:r>
      <w:r>
        <w:rPr>
          <w:kern w:val="0"/>
          <w:sz w:val="32"/>
          <w:szCs w:val="32"/>
          <w:u w:val="single"/>
        </w:rPr>
        <w:t xml:space="preserve">      </w:t>
      </w:r>
    </w:p>
    <w:p>
      <w:pPr>
        <w:widowControl/>
        <w:tabs>
          <w:tab w:val="left" w:pos="142"/>
        </w:tabs>
        <w:spacing w:before="312" w:beforeLines="100" w:after="312" w:afterLines="100" w:line="360" w:lineRule="auto"/>
        <w:ind w:firstLine="640" w:firstLineChars="200"/>
        <w:jc w:val="left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     </w:t>
      </w: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18"/>
          <w:szCs w:val="18"/>
        </w:rPr>
      </w:pPr>
    </w:p>
    <w:p>
      <w:pPr>
        <w:widowControl/>
        <w:jc w:val="center"/>
        <w:rPr>
          <w:kern w:val="0"/>
          <w:sz w:val="32"/>
          <w:szCs w:val="32"/>
        </w:rPr>
      </w:pPr>
      <w:r>
        <w:rPr>
          <w:kern w:val="0"/>
          <w:sz w:val="32"/>
          <w:szCs w:val="32"/>
        </w:rPr>
        <w:t xml:space="preserve">IEEE PES </w:t>
      </w:r>
      <w:r>
        <w:rPr>
          <w:rFonts w:hint="eastAsia"/>
          <w:kern w:val="0"/>
          <w:sz w:val="32"/>
          <w:szCs w:val="32"/>
        </w:rPr>
        <w:t>China</w:t>
      </w:r>
      <w:r>
        <w:rPr>
          <w:kern w:val="0"/>
          <w:sz w:val="32"/>
          <w:szCs w:val="32"/>
        </w:rPr>
        <w:t xml:space="preserve"> Chapter Council</w:t>
      </w:r>
    </w:p>
    <w:p>
      <w:pPr>
        <w:widowControl/>
        <w:jc w:val="center"/>
        <w:rPr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588" w:bottom="1440" w:left="1588" w:header="851" w:footer="992" w:gutter="0"/>
          <w:cols w:space="425" w:num="1"/>
          <w:docGrid w:type="linesAndChars" w:linePitch="312" w:charSpace="0"/>
        </w:sectPr>
      </w:pPr>
      <w:r>
        <w:rPr>
          <w:kern w:val="0"/>
          <w:sz w:val="32"/>
          <w:szCs w:val="32"/>
        </w:rPr>
        <w:t>20</w:t>
      </w:r>
      <w:r>
        <w:rPr>
          <w:rFonts w:hint="eastAsia"/>
          <w:kern w:val="0"/>
          <w:sz w:val="32"/>
          <w:szCs w:val="32"/>
        </w:rPr>
        <w:t>20</w:t>
      </w:r>
      <w:r>
        <w:rPr>
          <w:rFonts w:hint="eastAsia"/>
          <w:kern w:val="0"/>
          <w:sz w:val="32"/>
          <w:szCs w:val="32"/>
        </w:rPr>
        <w:br w:type="page"/>
      </w:r>
    </w:p>
    <w:tbl>
      <w:tblPr>
        <w:tblStyle w:val="14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bookmarkStart w:id="0" w:name="OLE_LINK5"/>
            <w:r>
              <w:rPr>
                <w:rFonts w:hint="eastAsia"/>
                <w:b/>
                <w:bCs/>
                <w:kern w:val="0"/>
                <w:sz w:val="24"/>
              </w:rPr>
              <w:t>Activities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>(</w:t>
            </w:r>
            <w:r>
              <w:rPr>
                <w:b/>
                <w:bCs/>
                <w:kern w:val="0"/>
                <w:sz w:val="20"/>
                <w:szCs w:val="21"/>
              </w:rPr>
              <w:t>Limit to 500 words</w:t>
            </w:r>
            <w:r>
              <w:rPr>
                <w:b/>
                <w:bCs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7" w:hRule="atLeast"/>
        </w:trPr>
        <w:tc>
          <w:tcPr>
            <w:tcW w:w="8840" w:type="dxa"/>
            <w:shd w:val="clear" w:color="auto" w:fill="auto"/>
          </w:tcPr>
          <w:p>
            <w:pPr>
              <w:widowControl/>
              <w:ind w:firstLine="0" w:firstLineChars="0"/>
              <w:jc w:val="both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Fill in the </w:t>
            </w:r>
            <w:r>
              <w:rPr>
                <w:rFonts w:hint="eastAsia"/>
                <w:b/>
                <w:bCs/>
                <w:kern w:val="0"/>
                <w:sz w:val="24"/>
              </w:rPr>
              <w:t>activities of the Chapter, including technical activities, educational activities, student activities, and PES conferences</w:t>
            </w:r>
            <w:r>
              <w:rPr>
                <w:b/>
                <w:bCs/>
                <w:kern w:val="0"/>
                <w:sz w:val="24"/>
              </w:rPr>
              <w:t>.</w:t>
            </w: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Members</w:t>
            </w:r>
            <w:r>
              <w:rPr>
                <w:b/>
                <w:bCs/>
                <w:kern w:val="0"/>
                <w:sz w:val="24"/>
              </w:rPr>
              <w:t xml:space="preserve"> (</w:t>
            </w:r>
            <w:r>
              <w:rPr>
                <w:b/>
                <w:bCs/>
                <w:kern w:val="0"/>
                <w:sz w:val="20"/>
                <w:szCs w:val="21"/>
              </w:rPr>
              <w:t xml:space="preserve">Limit to </w:t>
            </w:r>
            <w:r>
              <w:rPr>
                <w:rFonts w:hint="eastAsia"/>
                <w:b/>
                <w:bCs/>
                <w:kern w:val="0"/>
                <w:sz w:val="20"/>
                <w:szCs w:val="21"/>
              </w:rPr>
              <w:t>5</w:t>
            </w:r>
            <w:r>
              <w:rPr>
                <w:b/>
                <w:bCs/>
                <w:kern w:val="0"/>
                <w:sz w:val="20"/>
                <w:szCs w:val="21"/>
              </w:rPr>
              <w:t>00 words</w:t>
            </w:r>
            <w:r>
              <w:rPr>
                <w:b/>
                <w:bCs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8840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both"/>
              <w:rPr>
                <w:rFonts w:hint="default" w:eastAsia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b/>
                <w:bCs/>
                <w:kern w:val="0"/>
                <w:sz w:val="24"/>
              </w:rPr>
              <w:t>Fill in the</w:t>
            </w: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 xml:space="preserve"> members development of the Chapter, including members awards/ recognition, member advancement, and membership growth.</w:t>
            </w: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Chapter Operations</w:t>
            </w:r>
            <w:r>
              <w:rPr>
                <w:b/>
                <w:bCs/>
                <w:kern w:val="0"/>
                <w:sz w:val="24"/>
              </w:rPr>
              <w:t xml:space="preserve"> (</w:t>
            </w:r>
            <w:r>
              <w:rPr>
                <w:b/>
                <w:bCs/>
                <w:kern w:val="0"/>
                <w:sz w:val="20"/>
                <w:szCs w:val="21"/>
              </w:rPr>
              <w:t xml:space="preserve">Limit to </w:t>
            </w:r>
            <w:r>
              <w:rPr>
                <w:rFonts w:hint="eastAsia"/>
                <w:b/>
                <w:bCs/>
                <w:kern w:val="0"/>
                <w:sz w:val="20"/>
                <w:szCs w:val="21"/>
              </w:rPr>
              <w:t>5</w:t>
            </w:r>
            <w:r>
              <w:rPr>
                <w:b/>
                <w:bCs/>
                <w:kern w:val="0"/>
                <w:sz w:val="20"/>
                <w:szCs w:val="21"/>
              </w:rPr>
              <w:t>00 words</w:t>
            </w:r>
            <w:r>
              <w:rPr>
                <w:b/>
                <w:bCs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0" w:type="auto"/>
            <w:vAlign w:val="center"/>
          </w:tcPr>
          <w:p>
            <w:pPr>
              <w:widowControl/>
              <w:ind w:firstLine="0" w:firstLineChars="0"/>
              <w:jc w:val="both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Fill in the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operations of the Chapter, including leadership, organization structure, and how the operations contributed to </w:t>
            </w:r>
            <w:r>
              <w:rPr>
                <w:b/>
                <w:bCs/>
                <w:kern w:val="0"/>
                <w:sz w:val="24"/>
              </w:rPr>
              <w:t xml:space="preserve">the </w:t>
            </w:r>
            <w:r>
              <w:rPr>
                <w:rFonts w:hint="eastAsia"/>
                <w:b/>
                <w:bCs/>
                <w:kern w:val="0"/>
                <w:sz w:val="24"/>
              </w:rPr>
              <w:t>IEEE PES China Chapter Council.</w:t>
            </w: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</w:tbl>
    <w:p>
      <w:pPr>
        <w:widowControl/>
        <w:rPr>
          <w:b/>
        </w:rPr>
      </w:pPr>
    </w:p>
    <w:p>
      <w:pPr>
        <w:pStyle w:val="5"/>
        <w:pBdr>
          <w:bottom w:val="none" w:color="auto" w:sz="0" w:space="0"/>
        </w:pBdr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本表可以用中文填写。推荐截止日期：11/30/2020</w:t>
      </w:r>
    </w:p>
    <w:p>
      <w:pPr>
        <w:pStyle w:val="5"/>
        <w:pBdr>
          <w:bottom w:val="none" w:color="auto" w:sz="0" w:space="0"/>
        </w:pBdr>
      </w:pPr>
      <w:r>
        <w:rPr>
          <w:rFonts w:hint="eastAsia"/>
          <w:b/>
          <w:color w:val="FF0000"/>
          <w:sz w:val="36"/>
          <w:szCs w:val="36"/>
        </w:rPr>
        <w:t>请将推荐表Email到：PESChinaAward@163.com</w:t>
      </w:r>
    </w:p>
    <w:sectPr>
      <w:headerReference r:id="rId6" w:type="default"/>
      <w:footerReference r:id="rId7" w:type="default"/>
      <w:footerReference r:id="rId8" w:type="even"/>
      <w:pgSz w:w="11906" w:h="16838"/>
      <w:pgMar w:top="1440" w:right="1588" w:bottom="1440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hideGrammaticalError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xNDS3NLe0tDA2NDNW0lEKTi0uzszPAykwrAUAYW/3qCwAAAA="/>
  </w:docVars>
  <w:rsids>
    <w:rsidRoot w:val="00BB178D"/>
    <w:rsid w:val="00035C39"/>
    <w:rsid w:val="001928E3"/>
    <w:rsid w:val="003D2C4F"/>
    <w:rsid w:val="005612AD"/>
    <w:rsid w:val="005D2420"/>
    <w:rsid w:val="00620BE3"/>
    <w:rsid w:val="0064463F"/>
    <w:rsid w:val="0078409D"/>
    <w:rsid w:val="00A158B0"/>
    <w:rsid w:val="00B80D5D"/>
    <w:rsid w:val="00BB178D"/>
    <w:rsid w:val="00DC2A4F"/>
    <w:rsid w:val="00E94927"/>
    <w:rsid w:val="00F05B02"/>
    <w:rsid w:val="185479DD"/>
    <w:rsid w:val="31274B52"/>
    <w:rsid w:val="4A0069A4"/>
    <w:rsid w:val="5B262C46"/>
    <w:rsid w:val="777042E4"/>
    <w:rsid w:val="7A34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脚 字符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字符"/>
    <w:basedOn w:val="9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table" w:customStyle="1" w:styleId="14">
    <w:name w:val="无格式表格 41"/>
    <w:basedOn w:val="7"/>
    <w:qFormat/>
    <w:uiPriority w:val="44"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15">
    <w:name w:val="批注文字 字符"/>
    <w:basedOn w:val="9"/>
    <w:link w:val="2"/>
    <w:semiHidden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6">
    <w:name w:val="批注主题 字符"/>
    <w:basedOn w:val="15"/>
    <w:link w:val="6"/>
    <w:semiHidden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7">
    <w:name w:val="批注框文本 字符"/>
    <w:basedOn w:val="9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840</Characters>
  <Lines>7</Lines>
  <Paragraphs>1</Paragraphs>
  <TotalTime>2</TotalTime>
  <ScaleCrop>false</ScaleCrop>
  <LinksUpToDate>false</LinksUpToDate>
  <CharactersWithSpaces>986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2020-10-30T00:40:00Z</dcterms:created>
  <dc:creator>Administrator</dc:creator>
  <cp:lastModifiedBy>星辰</cp:lastModifiedBy>
  <dcterms:modified xsi:type="dcterms:W3CDTF">2020-10-30T01:56:45Z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